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F27891" w:rsidRPr="00A53107" w:rsidRDefault="00F27891" w:rsidP="00BC2EF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КАРАТУЗСКОГО РАЙОНА</w:t>
      </w:r>
    </w:p>
    <w:p w:rsidR="00F27891" w:rsidRPr="00A53107" w:rsidRDefault="00F27891" w:rsidP="00BC2EF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F27891" w:rsidRPr="00A53107" w:rsidRDefault="00F27891" w:rsidP="00BC2EF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F27891" w:rsidRPr="00A53107" w:rsidRDefault="00F27891" w:rsidP="00BC2EF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РЕШЕНИЕ</w:t>
      </w:r>
    </w:p>
    <w:p w:rsidR="00F27891" w:rsidRPr="00A53107" w:rsidRDefault="00F27891" w:rsidP="00BC2EF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F27891" w:rsidRPr="00A53107" w:rsidRDefault="00D81581" w:rsidP="00BC2EFD">
      <w:pPr>
        <w:keepNext/>
        <w:spacing w:before="240" w:after="60" w:line="240" w:lineRule="auto"/>
        <w:ind w:right="-1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A53107">
        <w:rPr>
          <w:rFonts w:ascii="Arial" w:hAnsi="Arial" w:cs="Arial"/>
          <w:bCs/>
          <w:kern w:val="32"/>
          <w:sz w:val="24"/>
          <w:szCs w:val="24"/>
        </w:rPr>
        <w:t>2</w:t>
      </w:r>
      <w:r w:rsidR="00AB6DC7" w:rsidRPr="00A53107">
        <w:rPr>
          <w:rFonts w:ascii="Arial" w:hAnsi="Arial" w:cs="Arial"/>
          <w:bCs/>
          <w:kern w:val="32"/>
          <w:sz w:val="24"/>
          <w:szCs w:val="24"/>
        </w:rPr>
        <w:t>0</w:t>
      </w:r>
      <w:r w:rsidR="002C5D2E" w:rsidRPr="00A53107">
        <w:rPr>
          <w:rFonts w:ascii="Arial" w:hAnsi="Arial" w:cs="Arial"/>
          <w:bCs/>
          <w:kern w:val="32"/>
          <w:sz w:val="24"/>
          <w:szCs w:val="24"/>
        </w:rPr>
        <w:t>.0</w:t>
      </w:r>
      <w:r w:rsidR="00397ED9" w:rsidRPr="00A53107">
        <w:rPr>
          <w:rFonts w:ascii="Arial" w:hAnsi="Arial" w:cs="Arial"/>
          <w:bCs/>
          <w:kern w:val="32"/>
          <w:sz w:val="24"/>
          <w:szCs w:val="24"/>
        </w:rPr>
        <w:t>2</w:t>
      </w:r>
      <w:r w:rsidR="002C5D2E" w:rsidRPr="00A53107">
        <w:rPr>
          <w:rFonts w:ascii="Arial" w:hAnsi="Arial" w:cs="Arial"/>
          <w:bCs/>
          <w:kern w:val="32"/>
          <w:sz w:val="24"/>
          <w:szCs w:val="24"/>
        </w:rPr>
        <w:t>.202</w:t>
      </w:r>
      <w:r w:rsidR="00AB6DC7" w:rsidRPr="00A53107">
        <w:rPr>
          <w:rFonts w:ascii="Arial" w:hAnsi="Arial" w:cs="Arial"/>
          <w:bCs/>
          <w:kern w:val="32"/>
          <w:sz w:val="24"/>
          <w:szCs w:val="24"/>
        </w:rPr>
        <w:t>5</w:t>
      </w:r>
      <w:r w:rsidR="00F27891" w:rsidRPr="00A53107">
        <w:rPr>
          <w:rFonts w:ascii="Arial" w:hAnsi="Arial" w:cs="Arial"/>
          <w:bCs/>
          <w:kern w:val="32"/>
          <w:sz w:val="24"/>
          <w:szCs w:val="24"/>
        </w:rPr>
        <w:t xml:space="preserve">г.                                с. Верхний Кужебар                   </w:t>
      </w:r>
      <w:r w:rsidR="00AB6DC7" w:rsidRPr="00A53107">
        <w:rPr>
          <w:rFonts w:ascii="Arial" w:hAnsi="Arial" w:cs="Arial"/>
          <w:bCs/>
          <w:kern w:val="32"/>
          <w:sz w:val="24"/>
          <w:szCs w:val="24"/>
        </w:rPr>
        <w:t xml:space="preserve">          № </w:t>
      </w:r>
      <w:r w:rsidRPr="00A53107">
        <w:rPr>
          <w:rFonts w:ascii="Arial" w:hAnsi="Arial" w:cs="Arial"/>
          <w:bCs/>
          <w:kern w:val="32"/>
          <w:sz w:val="24"/>
          <w:szCs w:val="24"/>
        </w:rPr>
        <w:t>47-219</w:t>
      </w:r>
    </w:p>
    <w:p w:rsidR="00F27891" w:rsidRPr="00A53107" w:rsidRDefault="00F27891" w:rsidP="00BC2EFD">
      <w:pPr>
        <w:spacing w:after="0" w:line="240" w:lineRule="auto"/>
        <w:ind w:left="-36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F27891" w:rsidRPr="00A53107" w:rsidRDefault="00F27891" w:rsidP="00BC2EFD">
      <w:pPr>
        <w:spacing w:after="0" w:line="240" w:lineRule="auto"/>
        <w:ind w:left="-36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3107">
        <w:rPr>
          <w:rFonts w:ascii="Arial" w:hAnsi="Arial" w:cs="Arial"/>
          <w:bCs/>
          <w:sz w:val="24"/>
          <w:szCs w:val="24"/>
        </w:rPr>
        <w:t>Об отчете главы Верхнекужебарского сельсовета о проделанной</w:t>
      </w:r>
      <w:r w:rsidR="002C7A69" w:rsidRPr="00A53107">
        <w:rPr>
          <w:rFonts w:ascii="Arial" w:hAnsi="Arial" w:cs="Arial"/>
          <w:bCs/>
          <w:sz w:val="24"/>
          <w:szCs w:val="24"/>
        </w:rPr>
        <w:t xml:space="preserve"> работе за 202</w:t>
      </w:r>
      <w:r w:rsidR="00AB6DC7" w:rsidRPr="00A53107">
        <w:rPr>
          <w:rFonts w:ascii="Arial" w:hAnsi="Arial" w:cs="Arial"/>
          <w:bCs/>
          <w:sz w:val="24"/>
          <w:szCs w:val="24"/>
        </w:rPr>
        <w:t>4</w:t>
      </w:r>
      <w:r w:rsidRPr="00A5310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53107">
        <w:rPr>
          <w:rFonts w:ascii="Arial" w:hAnsi="Arial" w:cs="Arial"/>
          <w:bCs/>
          <w:sz w:val="24"/>
          <w:szCs w:val="24"/>
        </w:rPr>
        <w:t>год  в</w:t>
      </w:r>
      <w:proofErr w:type="gramEnd"/>
      <w:r w:rsidRPr="00A53107">
        <w:rPr>
          <w:rFonts w:ascii="Arial" w:hAnsi="Arial" w:cs="Arial"/>
          <w:bCs/>
          <w:sz w:val="24"/>
          <w:szCs w:val="24"/>
        </w:rPr>
        <w:t xml:space="preserve"> Верхнекужебарском сельсовете.</w:t>
      </w:r>
    </w:p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81581" w:rsidRPr="00A53107" w:rsidRDefault="00F27891" w:rsidP="002C7A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A53107">
        <w:rPr>
          <w:rFonts w:ascii="Arial" w:hAnsi="Arial" w:cs="Arial"/>
          <w:sz w:val="24"/>
          <w:szCs w:val="24"/>
        </w:rPr>
        <w:t xml:space="preserve">», </w:t>
      </w:r>
      <w:r w:rsidR="002C7A69" w:rsidRPr="00A53107">
        <w:rPr>
          <w:rFonts w:ascii="Arial" w:hAnsi="Arial" w:cs="Arial"/>
          <w:sz w:val="24"/>
          <w:szCs w:val="24"/>
        </w:rPr>
        <w:t xml:space="preserve"> ст.</w:t>
      </w:r>
      <w:proofErr w:type="gramEnd"/>
      <w:r w:rsidR="002C7A69" w:rsidRPr="00A53107">
        <w:rPr>
          <w:rFonts w:ascii="Arial" w:hAnsi="Arial" w:cs="Arial"/>
          <w:sz w:val="24"/>
          <w:szCs w:val="24"/>
        </w:rPr>
        <w:t xml:space="preserve"> 26 Устава Верхнекужебарского сельсовета, </w:t>
      </w:r>
      <w:r w:rsidR="00D81581" w:rsidRPr="00A53107">
        <w:rPr>
          <w:rFonts w:ascii="Arial" w:hAnsi="Arial" w:cs="Arial"/>
          <w:bCs/>
          <w:sz w:val="24"/>
          <w:szCs w:val="24"/>
        </w:rPr>
        <w:t>з</w:t>
      </w:r>
      <w:r w:rsidR="002C7A69" w:rsidRPr="00A53107">
        <w:rPr>
          <w:rFonts w:ascii="Arial" w:hAnsi="Arial" w:cs="Arial"/>
          <w:bCs/>
          <w:sz w:val="24"/>
          <w:szCs w:val="24"/>
        </w:rPr>
        <w:t xml:space="preserve">аслушав главу Верхнекужебарского сельсовета </w:t>
      </w:r>
      <w:r w:rsidR="0011428C" w:rsidRPr="00A53107">
        <w:rPr>
          <w:rFonts w:ascii="Arial" w:hAnsi="Arial" w:cs="Arial"/>
          <w:bCs/>
          <w:sz w:val="24"/>
          <w:szCs w:val="24"/>
        </w:rPr>
        <w:t>Корнева Константина Александровича</w:t>
      </w:r>
      <w:r w:rsidR="002C7A69" w:rsidRPr="00A53107">
        <w:rPr>
          <w:rFonts w:ascii="Arial" w:hAnsi="Arial" w:cs="Arial"/>
          <w:bCs/>
          <w:sz w:val="24"/>
          <w:szCs w:val="24"/>
        </w:rPr>
        <w:t xml:space="preserve"> с информацией </w:t>
      </w:r>
      <w:r w:rsidR="002C7A69" w:rsidRPr="00A53107">
        <w:rPr>
          <w:rFonts w:ascii="Arial" w:hAnsi="Arial" w:cs="Arial"/>
          <w:sz w:val="24"/>
          <w:szCs w:val="24"/>
        </w:rPr>
        <w:t>о проделанной работе Верхнекужебарского сельсовета за 202</w:t>
      </w:r>
      <w:r w:rsidR="00D81581" w:rsidRPr="00A53107">
        <w:rPr>
          <w:rFonts w:ascii="Arial" w:hAnsi="Arial" w:cs="Arial"/>
          <w:sz w:val="24"/>
          <w:szCs w:val="24"/>
        </w:rPr>
        <w:t>4</w:t>
      </w:r>
      <w:r w:rsidR="002C7A69" w:rsidRPr="00A53107">
        <w:rPr>
          <w:rFonts w:ascii="Arial" w:hAnsi="Arial" w:cs="Arial"/>
          <w:sz w:val="24"/>
          <w:szCs w:val="24"/>
        </w:rPr>
        <w:t xml:space="preserve"> год.</w:t>
      </w:r>
    </w:p>
    <w:p w:rsidR="00F27891" w:rsidRPr="00A53107" w:rsidRDefault="002C7A69" w:rsidP="002C7A6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 xml:space="preserve"> Обсудив отчет, Верхнекужебарский сельский Совет депутатов отмечает, что в 202</w:t>
      </w:r>
      <w:r w:rsidR="00D81581" w:rsidRPr="00A53107">
        <w:rPr>
          <w:rFonts w:ascii="Arial" w:hAnsi="Arial" w:cs="Arial"/>
          <w:sz w:val="24"/>
          <w:szCs w:val="24"/>
        </w:rPr>
        <w:t>4</w:t>
      </w:r>
      <w:r w:rsidR="008F2460" w:rsidRPr="00A53107">
        <w:rPr>
          <w:rFonts w:ascii="Arial" w:hAnsi="Arial" w:cs="Arial"/>
          <w:sz w:val="24"/>
          <w:szCs w:val="24"/>
        </w:rPr>
        <w:t xml:space="preserve"> </w:t>
      </w:r>
      <w:r w:rsidRPr="00A53107">
        <w:rPr>
          <w:rFonts w:ascii="Arial" w:hAnsi="Arial" w:cs="Arial"/>
          <w:sz w:val="24"/>
          <w:szCs w:val="24"/>
        </w:rPr>
        <w:t xml:space="preserve">году муниципальное образование решало </w:t>
      </w:r>
      <w:proofErr w:type="gramStart"/>
      <w:r w:rsidRPr="00A53107">
        <w:rPr>
          <w:rFonts w:ascii="Arial" w:hAnsi="Arial" w:cs="Arial"/>
          <w:sz w:val="24"/>
          <w:szCs w:val="24"/>
        </w:rPr>
        <w:t>вопросы местного значения</w:t>
      </w:r>
      <w:proofErr w:type="gramEnd"/>
      <w:r w:rsidRPr="00A53107">
        <w:rPr>
          <w:rFonts w:ascii="Arial" w:hAnsi="Arial" w:cs="Arial"/>
          <w:sz w:val="24"/>
          <w:szCs w:val="24"/>
        </w:rPr>
        <w:t xml:space="preserve"> определенные Федеральными законами и Уставом, относящиеся к полномочиям поселений. Работа администрации осуществлялась во взаимодействии с районом и общественными организациями района, </w:t>
      </w:r>
      <w:r w:rsidR="00F27891" w:rsidRPr="00A53107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F27891" w:rsidRPr="00A53107" w:rsidRDefault="00F27891" w:rsidP="00BC2EFD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A53107">
        <w:rPr>
          <w:rFonts w:ascii="Arial" w:hAnsi="Arial" w:cs="Arial"/>
          <w:b w:val="0"/>
          <w:sz w:val="24"/>
          <w:szCs w:val="24"/>
        </w:rPr>
        <w:t>РЕШИЛ:</w:t>
      </w:r>
    </w:p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53107">
        <w:rPr>
          <w:rFonts w:ascii="Arial" w:hAnsi="Arial" w:cs="Arial"/>
          <w:bCs/>
          <w:kern w:val="32"/>
          <w:sz w:val="24"/>
          <w:szCs w:val="24"/>
        </w:rPr>
        <w:t>1.</w:t>
      </w:r>
      <w:r w:rsidR="00B530C3" w:rsidRPr="00A53107">
        <w:rPr>
          <w:rFonts w:ascii="Arial" w:hAnsi="Arial" w:cs="Arial"/>
          <w:bCs/>
          <w:kern w:val="32"/>
          <w:sz w:val="24"/>
          <w:szCs w:val="24"/>
        </w:rPr>
        <w:t xml:space="preserve"> Принять к сведению</w:t>
      </w:r>
      <w:r w:rsidRPr="00A53107">
        <w:rPr>
          <w:rFonts w:ascii="Arial" w:hAnsi="Arial" w:cs="Arial"/>
          <w:bCs/>
          <w:kern w:val="32"/>
          <w:sz w:val="24"/>
          <w:szCs w:val="24"/>
        </w:rPr>
        <w:t xml:space="preserve"> отчет главы Верхнекужебарского сельсовета</w:t>
      </w:r>
      <w:r w:rsidRPr="00A53107">
        <w:rPr>
          <w:rFonts w:ascii="Arial" w:hAnsi="Arial" w:cs="Arial"/>
          <w:bCs/>
          <w:sz w:val="24"/>
          <w:szCs w:val="24"/>
        </w:rPr>
        <w:t xml:space="preserve"> </w:t>
      </w:r>
      <w:r w:rsidR="00FD16DC" w:rsidRPr="00A53107">
        <w:rPr>
          <w:rFonts w:ascii="Arial" w:hAnsi="Arial" w:cs="Arial"/>
          <w:bCs/>
          <w:sz w:val="24"/>
          <w:szCs w:val="24"/>
        </w:rPr>
        <w:t>о проделанной работе за 202</w:t>
      </w:r>
      <w:r w:rsidR="00AB6DC7" w:rsidRPr="00A53107">
        <w:rPr>
          <w:rFonts w:ascii="Arial" w:hAnsi="Arial" w:cs="Arial"/>
          <w:bCs/>
          <w:sz w:val="24"/>
          <w:szCs w:val="24"/>
        </w:rPr>
        <w:t>4</w:t>
      </w:r>
      <w:r w:rsidRPr="00A53107">
        <w:rPr>
          <w:rFonts w:ascii="Arial" w:hAnsi="Arial" w:cs="Arial"/>
          <w:bCs/>
          <w:sz w:val="24"/>
          <w:szCs w:val="24"/>
        </w:rPr>
        <w:t xml:space="preserve"> год в Верхнекужебарском сельсовете. Согласно приложению № 1</w:t>
      </w:r>
    </w:p>
    <w:p w:rsidR="00F27891" w:rsidRPr="00A53107" w:rsidRDefault="00F27891" w:rsidP="00BC2E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2. Решение вступает в силу в день, следующий за днём его официального опубликования в периодичном печатном издании «Амыльский Курьер».</w:t>
      </w:r>
    </w:p>
    <w:p w:rsidR="00F27891" w:rsidRPr="00A53107" w:rsidRDefault="00F27891" w:rsidP="00BC2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3484" w:rsidRPr="00A53107" w:rsidRDefault="00F7348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76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73484" w:rsidRPr="00A53107" w:rsidTr="00F73484">
        <w:tc>
          <w:tcPr>
            <w:tcW w:w="4785" w:type="dxa"/>
          </w:tcPr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>Председатель Верхнекужебарского</w:t>
            </w: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3B1F2F" w:rsidRPr="00A53107" w:rsidRDefault="003B1F2F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484" w:rsidRPr="00A53107" w:rsidRDefault="00F73484" w:rsidP="001142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11428C" w:rsidRPr="00A53107">
              <w:rPr>
                <w:rFonts w:ascii="Arial" w:hAnsi="Arial" w:cs="Arial"/>
                <w:sz w:val="24"/>
                <w:szCs w:val="24"/>
              </w:rPr>
              <w:t>И.М. Озеринина</w:t>
            </w:r>
          </w:p>
        </w:tc>
        <w:tc>
          <w:tcPr>
            <w:tcW w:w="4786" w:type="dxa"/>
          </w:tcPr>
          <w:p w:rsidR="00F73484" w:rsidRPr="00A53107" w:rsidRDefault="00AB6DC7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 xml:space="preserve">      Глава</w:t>
            </w:r>
            <w:r w:rsidR="00F73484" w:rsidRPr="00A53107">
              <w:rPr>
                <w:rFonts w:ascii="Arial" w:hAnsi="Arial" w:cs="Arial"/>
                <w:sz w:val="24"/>
                <w:szCs w:val="24"/>
              </w:rPr>
              <w:t xml:space="preserve"> Верхнекужебарского</w:t>
            </w:r>
          </w:p>
          <w:p w:rsidR="00F73484" w:rsidRPr="00A53107" w:rsidRDefault="00AB6DC7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B1F2F" w:rsidRPr="00A53107">
              <w:rPr>
                <w:rFonts w:ascii="Arial" w:hAnsi="Arial" w:cs="Arial"/>
                <w:sz w:val="24"/>
                <w:szCs w:val="24"/>
              </w:rPr>
              <w:t>С</w:t>
            </w:r>
            <w:r w:rsidR="00F73484" w:rsidRPr="00A53107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  <w:p w:rsidR="003B1F2F" w:rsidRPr="00A53107" w:rsidRDefault="003B1F2F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AB6DC7" w:rsidRPr="00A53107">
              <w:rPr>
                <w:rFonts w:ascii="Arial" w:hAnsi="Arial" w:cs="Arial"/>
                <w:sz w:val="24"/>
                <w:szCs w:val="24"/>
              </w:rPr>
              <w:t>К.А. Корнев</w:t>
            </w:r>
            <w:r w:rsidRPr="00A53107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3484" w:rsidRPr="00A53107" w:rsidRDefault="00F73484" w:rsidP="00F734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1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7891" w:rsidRPr="00751B41" w:rsidRDefault="00F27891" w:rsidP="00BC2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891" w:rsidRDefault="00F27891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107" w:rsidRDefault="00A53107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107" w:rsidRDefault="00A53107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107" w:rsidRDefault="00A53107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107" w:rsidRDefault="00A53107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107" w:rsidRDefault="00A53107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7891" w:rsidRDefault="00F27891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7891" w:rsidRDefault="00F27891" w:rsidP="00800C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1F2F" w:rsidRPr="003B1F2F" w:rsidRDefault="003B1F2F" w:rsidP="003B1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F2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B1F2F">
        <w:rPr>
          <w:rFonts w:ascii="Times New Roman" w:hAnsi="Times New Roman"/>
          <w:sz w:val="24"/>
          <w:szCs w:val="24"/>
        </w:rPr>
        <w:t xml:space="preserve">  Приложение №1</w:t>
      </w:r>
    </w:p>
    <w:p w:rsidR="003B1F2F" w:rsidRDefault="003B1F2F" w:rsidP="003B1F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B1F2F" w:rsidRPr="00A53107" w:rsidRDefault="003B1F2F" w:rsidP="003B1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107">
        <w:rPr>
          <w:rFonts w:ascii="Arial" w:hAnsi="Arial" w:cs="Arial"/>
          <w:b/>
          <w:sz w:val="24"/>
          <w:szCs w:val="24"/>
          <w:u w:val="single"/>
        </w:rPr>
        <w:t>Отчёт главы за 2024 год.</w:t>
      </w:r>
    </w:p>
    <w:p w:rsidR="003B1F2F" w:rsidRPr="00A53107" w:rsidRDefault="003B1F2F" w:rsidP="003B1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1F2F" w:rsidRPr="00A53107" w:rsidRDefault="003B1F2F" w:rsidP="003B1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3107">
        <w:rPr>
          <w:rFonts w:ascii="Arial" w:hAnsi="Arial" w:cs="Arial"/>
          <w:b/>
          <w:sz w:val="24"/>
          <w:szCs w:val="24"/>
        </w:rPr>
        <w:t xml:space="preserve">Добрый день уважаемые депутаты </w:t>
      </w:r>
      <w:proofErr w:type="gramStart"/>
      <w:r w:rsidRPr="00A53107">
        <w:rPr>
          <w:rFonts w:ascii="Arial" w:hAnsi="Arial" w:cs="Arial"/>
          <w:b/>
          <w:sz w:val="24"/>
          <w:szCs w:val="24"/>
        </w:rPr>
        <w:t>и  приглашенные</w:t>
      </w:r>
      <w:proofErr w:type="gramEnd"/>
      <w:r w:rsidRPr="00A53107">
        <w:rPr>
          <w:rFonts w:ascii="Arial" w:hAnsi="Arial" w:cs="Arial"/>
          <w:b/>
          <w:sz w:val="24"/>
          <w:szCs w:val="24"/>
        </w:rPr>
        <w:t xml:space="preserve"> .</w:t>
      </w:r>
    </w:p>
    <w:p w:rsidR="003B1F2F" w:rsidRPr="00A53107" w:rsidRDefault="003B1F2F" w:rsidP="003B1F2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B1F2F" w:rsidRPr="00A53107" w:rsidRDefault="003B1F2F" w:rsidP="003B1F2F">
      <w:pPr>
        <w:pStyle w:val="20"/>
        <w:shd w:val="clear" w:color="auto" w:fill="auto"/>
        <w:ind w:left="720" w:right="320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color w:val="000000"/>
          <w:sz w:val="24"/>
          <w:szCs w:val="24"/>
        </w:rPr>
        <w:t>СПРАВКА</w:t>
      </w:r>
    </w:p>
    <w:p w:rsidR="003B1F2F" w:rsidRPr="00A53107" w:rsidRDefault="003B1F2F" w:rsidP="003B1F2F">
      <w:pPr>
        <w:pStyle w:val="21"/>
        <w:shd w:val="clear" w:color="auto" w:fill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  <w:r w:rsidRPr="00A53107">
        <w:rPr>
          <w:rFonts w:ascii="Arial" w:hAnsi="Arial" w:cs="Arial"/>
          <w:color w:val="000000"/>
          <w:sz w:val="24"/>
          <w:szCs w:val="24"/>
        </w:rPr>
        <w:t>Социально-экономического развития муниципального образования «Верхнекужебарский сельсовет»</w:t>
      </w:r>
    </w:p>
    <w:p w:rsidR="003B1F2F" w:rsidRPr="00A53107" w:rsidRDefault="003B1F2F" w:rsidP="003B1F2F">
      <w:pPr>
        <w:pStyle w:val="21"/>
        <w:shd w:val="clear" w:color="auto" w:fill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B1F2F" w:rsidRPr="00A53107" w:rsidRDefault="003B1F2F" w:rsidP="003B1F2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 xml:space="preserve">Верхнекужебарский сельсовет является муниципальным образованием в составе территорий юга Красноярского края. </w:t>
      </w:r>
      <w:r w:rsidRPr="00A53107">
        <w:rPr>
          <w:rFonts w:ascii="Arial" w:hAnsi="Arial" w:cs="Arial"/>
          <w:color w:val="000000"/>
          <w:sz w:val="24"/>
          <w:szCs w:val="24"/>
        </w:rPr>
        <w:t>Площадь территории сельсовета составляет 503 814,3 гектар.</w:t>
      </w:r>
    </w:p>
    <w:p w:rsidR="003B1F2F" w:rsidRPr="00A53107" w:rsidRDefault="003B1F2F" w:rsidP="003B1F2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 xml:space="preserve">В состав муниципального образования входит два населенных пункта общей численностью на 01.01.2025 года на основании статистических данных 797 человек в том числе с. Верхний Кужебар – центральная усадьба с населением 781 человек; д. Алексеевка – население 16 человек. </w:t>
      </w:r>
    </w:p>
    <w:p w:rsidR="003B1F2F" w:rsidRPr="00A53107" w:rsidRDefault="003B1F2F" w:rsidP="003B1F2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За отчетный год по поселению родилось - 5, умерло - 20 человек. Естественная убыль населения составила 15 человек.</w:t>
      </w:r>
    </w:p>
    <w:p w:rsidR="003B1F2F" w:rsidRPr="00A53107" w:rsidRDefault="003B1F2F" w:rsidP="003B1F2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color w:val="000000"/>
          <w:spacing w:val="6"/>
          <w:sz w:val="24"/>
          <w:szCs w:val="24"/>
        </w:rPr>
        <w:t>На территории сельсовета находятся бюджетные</w:t>
      </w:r>
      <w:r w:rsidRPr="00A53107">
        <w:rPr>
          <w:rFonts w:ascii="Arial" w:hAnsi="Arial" w:cs="Arial"/>
          <w:color w:val="000000"/>
          <w:spacing w:val="1"/>
          <w:sz w:val="24"/>
          <w:szCs w:val="24"/>
        </w:rPr>
        <w:t xml:space="preserve"> учреждения – средняя школа (посещают 108 учащихся), детский сад – (посещает 18 детей, очереди нет), сельский дом культуры, библиотека, участковая больница</w:t>
      </w:r>
      <w:r w:rsidRPr="00A53107">
        <w:rPr>
          <w:rFonts w:ascii="Arial" w:hAnsi="Arial" w:cs="Arial"/>
          <w:color w:val="000000"/>
          <w:spacing w:val="-1"/>
          <w:sz w:val="24"/>
          <w:szCs w:val="24"/>
        </w:rPr>
        <w:t xml:space="preserve">, администрация сельсовета, аптечный пункт </w:t>
      </w:r>
      <w:r w:rsidRPr="00A53107">
        <w:rPr>
          <w:rFonts w:ascii="Arial" w:hAnsi="Arial" w:cs="Arial"/>
          <w:sz w:val="24"/>
          <w:szCs w:val="24"/>
        </w:rPr>
        <w:t>(филиал ГПКК «Губернские аптеки»)</w:t>
      </w:r>
      <w:r w:rsidRPr="00A53107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ab/>
        <w:t>Производством сельскохозяйственной продукции занимается –</w:t>
      </w:r>
      <w:r w:rsidRPr="00A53107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сельскохозяйственная артель (колхоза) им. Ленина,</w:t>
      </w:r>
      <w:r w:rsidRPr="00A53107">
        <w:rPr>
          <w:rFonts w:ascii="Arial" w:hAnsi="Arial" w:cs="Arial"/>
          <w:sz w:val="24"/>
          <w:szCs w:val="24"/>
        </w:rPr>
        <w:t xml:space="preserve"> председатель - Клушин Иван Павлович. 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ab/>
        <w:t>5 индивидуальных предпринимателей ведут экономическую деятельность по видам: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ab/>
        <w:t xml:space="preserve">5 торговля – Нестерова Наталья Ивановна, </w:t>
      </w:r>
      <w:proofErr w:type="spellStart"/>
      <w:r w:rsidRPr="00A53107">
        <w:rPr>
          <w:rFonts w:ascii="Arial" w:hAnsi="Arial" w:cs="Arial"/>
          <w:sz w:val="24"/>
          <w:szCs w:val="24"/>
        </w:rPr>
        <w:t>Папоян</w:t>
      </w:r>
      <w:proofErr w:type="spellEnd"/>
      <w:r w:rsidRPr="00A53107">
        <w:rPr>
          <w:rFonts w:ascii="Arial" w:hAnsi="Arial" w:cs="Arial"/>
          <w:sz w:val="24"/>
          <w:szCs w:val="24"/>
        </w:rPr>
        <w:t xml:space="preserve"> Надежда Владимировна, Дроздова Карине Альбертовна, Третьяков Михаил Александрович, </w:t>
      </w:r>
      <w:proofErr w:type="spellStart"/>
      <w:r w:rsidRPr="00A53107">
        <w:rPr>
          <w:rFonts w:ascii="Arial" w:hAnsi="Arial" w:cs="Arial"/>
          <w:sz w:val="24"/>
          <w:szCs w:val="24"/>
        </w:rPr>
        <w:t>Леднева</w:t>
      </w:r>
      <w:proofErr w:type="spellEnd"/>
      <w:r w:rsidRPr="00A53107">
        <w:rPr>
          <w:rFonts w:ascii="Arial" w:hAnsi="Arial" w:cs="Arial"/>
          <w:sz w:val="24"/>
          <w:szCs w:val="24"/>
        </w:rPr>
        <w:t xml:space="preserve"> Лилия Викторовна.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ab/>
        <w:t>Индивидуальными предпринимателями 15 человек обеспечены рабочими местами.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ab/>
        <w:t>Работает ветеринарный участок Краевого государственного казённого учреждения «Каратузский отдел ветеринарии».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За 2022 - 2024 году ушли на СВО 15 человек, 3 вернулись на постоянное место жительства. 3 погибших на СВО, из них захоронен 1 на территории сельсовета.</w:t>
      </w:r>
    </w:p>
    <w:p w:rsidR="003B1F2F" w:rsidRPr="00A53107" w:rsidRDefault="003B1F2F" w:rsidP="003B1F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F2F" w:rsidRPr="00A53107" w:rsidRDefault="003B1F2F" w:rsidP="003B1F2F">
      <w:pPr>
        <w:tabs>
          <w:tab w:val="left" w:pos="0"/>
          <w:tab w:val="left" w:pos="645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F2F" w:rsidRPr="00A53107" w:rsidTr="00327A60">
        <w:tc>
          <w:tcPr>
            <w:tcW w:w="4785" w:type="dxa"/>
            <w:shd w:val="clear" w:color="auto" w:fill="auto"/>
          </w:tcPr>
          <w:p w:rsidR="003B1F2F" w:rsidRPr="00A53107" w:rsidRDefault="003B1F2F" w:rsidP="00327A60">
            <w:pPr>
              <w:tabs>
                <w:tab w:val="left" w:pos="0"/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Наличие на 01.01.2024 г.:</w:t>
            </w: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КРС всего – 142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Коров – 61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Свиней – 151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Овец, коз – 42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Лошадей – 25</w:t>
            </w:r>
          </w:p>
        </w:tc>
        <w:tc>
          <w:tcPr>
            <w:tcW w:w="4786" w:type="dxa"/>
            <w:shd w:val="clear" w:color="auto" w:fill="auto"/>
          </w:tcPr>
          <w:p w:rsidR="003B1F2F" w:rsidRPr="00A53107" w:rsidRDefault="003B1F2F" w:rsidP="00327A60">
            <w:pPr>
              <w:tabs>
                <w:tab w:val="left" w:pos="0"/>
                <w:tab w:val="left" w:pos="64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Наличие на 01.01.2025 г.:</w:t>
            </w: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КРС всего – 129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Коров – 57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Свиней – 145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Овец, коз – 97</w:t>
            </w:r>
          </w:p>
          <w:p w:rsidR="003B1F2F" w:rsidRPr="00A53107" w:rsidRDefault="003B1F2F" w:rsidP="00327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107">
              <w:rPr>
                <w:rFonts w:ascii="Arial" w:hAnsi="Arial" w:cs="Arial"/>
                <w:sz w:val="24"/>
                <w:szCs w:val="24"/>
                <w:lang w:eastAsia="ru-RU"/>
              </w:rPr>
              <w:t>Лошадей – 32</w:t>
            </w:r>
          </w:p>
        </w:tc>
      </w:tr>
    </w:tbl>
    <w:p w:rsidR="003B1F2F" w:rsidRPr="00A53107" w:rsidRDefault="003B1F2F" w:rsidP="003B1F2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На 01.01.2025 года произошло уменьшение скота частного сектора (в сравнении с прошлым годом уменьшилось на 13 голов КРС, уменьшилось коров на 4 головы и уменьшение свиней на 6 голов, увеличение МРС на 55 голов, лошади увеличение на 7 голов).</w:t>
      </w:r>
    </w:p>
    <w:p w:rsidR="003B1F2F" w:rsidRPr="00A53107" w:rsidRDefault="003B1F2F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F2F" w:rsidRPr="00A53107" w:rsidRDefault="003B1F2F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107">
        <w:rPr>
          <w:rFonts w:ascii="Arial" w:hAnsi="Arial" w:cs="Arial"/>
          <w:b/>
          <w:sz w:val="24"/>
          <w:szCs w:val="24"/>
          <w:u w:val="single"/>
        </w:rPr>
        <w:t>Не работает трудоспособного населения - 156 человек</w:t>
      </w:r>
    </w:p>
    <w:p w:rsidR="003B1F2F" w:rsidRPr="00A53107" w:rsidRDefault="003B1F2F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107">
        <w:rPr>
          <w:rFonts w:ascii="Arial" w:hAnsi="Arial" w:cs="Arial"/>
          <w:b/>
          <w:sz w:val="24"/>
          <w:szCs w:val="24"/>
          <w:u w:val="single"/>
        </w:rPr>
        <w:lastRenderedPageBreak/>
        <w:t>Состоит на учете в центре занятости на 01.01.2025 г – 7 чел</w:t>
      </w:r>
    </w:p>
    <w:p w:rsidR="003B1F2F" w:rsidRPr="00A53107" w:rsidRDefault="003B1F2F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107">
        <w:rPr>
          <w:rFonts w:ascii="Arial" w:hAnsi="Arial" w:cs="Arial"/>
          <w:b/>
          <w:sz w:val="24"/>
          <w:szCs w:val="24"/>
          <w:u w:val="single"/>
        </w:rPr>
        <w:t>Специалист по социальным вопросам 1 человек, соцработников 6 человек, на обслуживании 68 человек.</w:t>
      </w:r>
    </w:p>
    <w:p w:rsidR="003B1F2F" w:rsidRPr="00A53107" w:rsidRDefault="003B1F2F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3B1F2F" w:rsidRPr="00A53107" w:rsidRDefault="003D1821" w:rsidP="003B1F2F">
      <w:pPr>
        <w:pStyle w:val="21"/>
        <w:shd w:val="clear" w:color="auto" w:fill="auto"/>
        <w:spacing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53107">
        <w:rPr>
          <w:rFonts w:ascii="Arial" w:hAnsi="Arial" w:cs="Arial"/>
          <w:sz w:val="24"/>
          <w:szCs w:val="24"/>
        </w:rPr>
        <w:t>В 2024</w:t>
      </w:r>
      <w:r w:rsidR="003B1F2F" w:rsidRPr="00A53107">
        <w:rPr>
          <w:rFonts w:ascii="Arial" w:hAnsi="Arial" w:cs="Arial"/>
          <w:sz w:val="24"/>
          <w:szCs w:val="24"/>
        </w:rPr>
        <w:t xml:space="preserve"> году был локализован 1 пожар пострадавших нет, подготовка к пожароопасному периоду заключалась в учениях ДПК были проведены профилактические отжиги на въезде в село. Пожароопасный период прошел без эксцессов.</w:t>
      </w:r>
    </w:p>
    <w:tbl>
      <w:tblPr>
        <w:tblW w:w="10022" w:type="dxa"/>
        <w:tblInd w:w="108" w:type="dxa"/>
        <w:tblLook w:val="04A0" w:firstRow="1" w:lastRow="0" w:firstColumn="1" w:lastColumn="0" w:noHBand="0" w:noVBand="1"/>
      </w:tblPr>
      <w:tblGrid>
        <w:gridCol w:w="2800"/>
        <w:gridCol w:w="1970"/>
        <w:gridCol w:w="1140"/>
        <w:gridCol w:w="1418"/>
        <w:gridCol w:w="694"/>
        <w:gridCol w:w="1040"/>
        <w:gridCol w:w="981"/>
        <w:gridCol w:w="162"/>
        <w:gridCol w:w="283"/>
      </w:tblGrid>
      <w:tr w:rsidR="003B1F2F" w:rsidRPr="00A53107" w:rsidTr="00327A60">
        <w:trPr>
          <w:trHeight w:val="300"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56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Верхнекужебарского сельсовета Каратузского района</w:t>
            </w:r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F2F" w:rsidRPr="00A53107" w:rsidTr="00327A60">
        <w:trPr>
          <w:trHeight w:val="300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первоначально запланировано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31.12.2024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10 428,42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Поступило доходов по факту за 2024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10 515,42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gridAfter w:val="2"/>
          <w:wAfter w:w="383" w:type="dxa"/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Собсвенные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1 022,70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 87,00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Больше чем планировалось)</w:t>
            </w: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2025 год перешли остатки средств на л/с в сумме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собственные (на прочие статьи)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F2F" w:rsidRPr="00A53107" w:rsidTr="00327A60">
        <w:trPr>
          <w:trHeight w:val="9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певоначальный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уточненый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 на 31.12.2024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9 500,96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10 903,79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Заработная плана и страховые взносы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4 385,74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4 907,19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коммунальные услуги (электроэнергия)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914,40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Переданные полномочия культура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2 301,72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2 301,72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Переданные полномочия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фин.орган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Переданные полномочия внешний финансовый контроль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МБТ Пожарная безопасность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МБТ Воинский учет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МБТ дорожный фонд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МБТ налоговый потенциал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МБТ административные </w:t>
            </w: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МБТ на обеспечение воинского захоронения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1 402,52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1 925,05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бюджета на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1 402,83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1 173,69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За счет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остатко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2023года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475,36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отчетный 2024 год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ПРИОБРЕТЕНО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архивные короба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Электростанция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Таблички для проведения ремонта памятника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Электротовары (для уличного освещения)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ОКАЗАНЫ УСЛУГИ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кадастровые работы (межевание 2 участков)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Отсыпка дорог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302,55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тротуара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грейдеровка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Кадастровые работы (разработка 8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межевый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планов, 5 технических планов)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Подвоз гравия по улицам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макета арт-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вьезде</w:t>
            </w:r>
            <w:proofErr w:type="spellEnd"/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проекта детский площадки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водопровода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1F2F" w:rsidRPr="00A53107" w:rsidTr="00327A60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воинского захоронения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31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F" w:rsidRPr="00A53107" w:rsidRDefault="003B1F2F" w:rsidP="00327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1F2F" w:rsidRPr="00A53107" w:rsidRDefault="003B1F2F" w:rsidP="003B1F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1F2F" w:rsidRPr="00A53107" w:rsidRDefault="003B1F2F" w:rsidP="003B1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A53107">
        <w:rPr>
          <w:rFonts w:ascii="Arial" w:hAnsi="Arial" w:cs="Arial"/>
          <w:b/>
          <w:sz w:val="24"/>
          <w:szCs w:val="24"/>
          <w:u w:val="single"/>
          <w:lang w:eastAsia="ru-RU"/>
        </w:rPr>
        <w:t>Верхнекужебарский сельский Совет депутатов работа за 2025 год.</w:t>
      </w:r>
    </w:p>
    <w:p w:rsidR="003B1F2F" w:rsidRPr="00A53107" w:rsidRDefault="003B1F2F" w:rsidP="003B1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3B1F2F" w:rsidRPr="00A53107" w:rsidRDefault="003B1F2F" w:rsidP="003B1F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Прошедший – 2025 год, был отмечен годом насыщенной, плодотворной работы Верхнекужебарского сельского Совета депутатов.</w:t>
      </w:r>
    </w:p>
    <w:p w:rsidR="003B1F2F" w:rsidRPr="00A53107" w:rsidRDefault="003B1F2F" w:rsidP="003B1F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Верхнекужебарский сельский Совет депутатов принял участие в Краевом конкурсе «На лучшую организацию работы представительного органа муниципального образования за период с 1 января 2023 года по 1 сентября 2024 года.</w:t>
      </w:r>
    </w:p>
    <w:p w:rsidR="003B1F2F" w:rsidRPr="00A53107" w:rsidRDefault="003B1F2F" w:rsidP="003B1F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За участие в конкурсе награждены поощрительным призом Планшет.</w:t>
      </w:r>
    </w:p>
    <w:p w:rsidR="003B1F2F" w:rsidRPr="00A53107" w:rsidRDefault="003B1F2F" w:rsidP="003B1F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9 сессий – 38 вопросов рассмотрено. 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За 2024 год административной комиссией было рассмотрено 2 дела, 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Работниками администрации было вынесено 1 предостережений (уборка придомовой территории и скашивание сорной растительности.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За 2024 год проведена следующая работа: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Совместно с организациями и желающими оказать помощь жителями села.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Проводилась очистка от мусора вокруг территория кладбища, въезд в село, ул. Ленина, береговая зона реки </w:t>
      </w:r>
      <w:proofErr w:type="spellStart"/>
      <w:r w:rsidRPr="00A53107">
        <w:rPr>
          <w:rFonts w:ascii="Arial" w:hAnsi="Arial" w:cs="Arial"/>
          <w:sz w:val="24"/>
          <w:szCs w:val="24"/>
          <w:lang w:eastAsia="ru-RU"/>
        </w:rPr>
        <w:t>Амыл</w:t>
      </w:r>
      <w:proofErr w:type="spellEnd"/>
      <w:r w:rsidRPr="00A53107">
        <w:rPr>
          <w:rFonts w:ascii="Arial" w:hAnsi="Arial" w:cs="Arial"/>
          <w:sz w:val="24"/>
          <w:szCs w:val="24"/>
          <w:lang w:eastAsia="ru-RU"/>
        </w:rPr>
        <w:t xml:space="preserve">, заброшенные магазины. 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В течении года проводили очистку от мусора памятника воинам ВОВ, скашивание сорной растительности.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Сделано две площадки временного хранения ТКО.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ООО «Карат» оказали помощь в прокопке водоотводного канала, в расчистки свалки. </w:t>
      </w: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jc w:val="center"/>
        <w:rPr>
          <w:rFonts w:ascii="Arial" w:hAnsi="Arial" w:cs="Arial"/>
          <w:sz w:val="24"/>
          <w:szCs w:val="24"/>
          <w:lang w:eastAsia="ru-RU"/>
        </w:rPr>
      </w:pPr>
      <w:bookmarkStart w:id="1" w:name="_GoBack"/>
      <w:bookmarkEnd w:id="1"/>
      <w:r w:rsidRPr="00A53107">
        <w:rPr>
          <w:rFonts w:ascii="Arial" w:hAnsi="Arial" w:cs="Arial"/>
          <w:b/>
          <w:sz w:val="24"/>
          <w:szCs w:val="24"/>
          <w:u w:val="single"/>
        </w:rPr>
        <w:t>Основные задачи администрации Верхнекужебарского сельсовета на 2024 год.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Продолжить работу по огораживанию кладбища с северно-восточной стороны с. Верхний Кужебар. 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Продолжить работу по оформлению концессии водопроводной сети, постановка на кадастр водопроводной сети.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Установка изгороди водонапорной башни в д. Алексеевка.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Обязательное участие в программе ППМИ для капитального ремонта памятника в с. Верхний Кужебар.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Провести работу по составлению реестра бесхозного имущества.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Участие в конкурсе на благоустройство кладбища. 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Дальнейшее улучшение материально-технической базы по ДПК.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Продолжить ямочный ремонт гравийных дорог.</w:t>
      </w:r>
    </w:p>
    <w:p w:rsidR="003B1F2F" w:rsidRPr="00A53107" w:rsidRDefault="003B1F2F" w:rsidP="003B1F2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Совместно с бюджетными организациями провести мероприятия по благоустройству прилегающих территорий.</w:t>
      </w:r>
    </w:p>
    <w:p w:rsidR="003B1F2F" w:rsidRPr="00A53107" w:rsidRDefault="003B1F2F" w:rsidP="003B1F2F">
      <w:pPr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b/>
          <w:sz w:val="24"/>
          <w:szCs w:val="24"/>
          <w:u w:val="single"/>
        </w:rPr>
        <w:t>Основные задачи администрации Верхнекужебарского сельсовета на 2025 год.</w:t>
      </w:r>
    </w:p>
    <w:p w:rsidR="003B1F2F" w:rsidRPr="00A53107" w:rsidRDefault="003B1F2F" w:rsidP="003B1F2F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 xml:space="preserve">Обязательное участие в программе ППМИ. </w:t>
      </w:r>
    </w:p>
    <w:p w:rsidR="003B1F2F" w:rsidRPr="00A53107" w:rsidRDefault="003B1F2F" w:rsidP="003B1F2F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Продолжить работу по составлению реестра бесхозного имущества.</w:t>
      </w:r>
    </w:p>
    <w:p w:rsidR="003B1F2F" w:rsidRPr="00A53107" w:rsidRDefault="003B1F2F" w:rsidP="003B1F2F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Дальнейшее улучшение материально-технической базы по ДПК.</w:t>
      </w:r>
    </w:p>
    <w:p w:rsidR="003B1F2F" w:rsidRPr="00A53107" w:rsidRDefault="003B1F2F" w:rsidP="003B1F2F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Продолжить ямочный ремонт гравийных дорог.</w:t>
      </w:r>
    </w:p>
    <w:p w:rsidR="003B1F2F" w:rsidRPr="00A53107" w:rsidRDefault="003B1F2F" w:rsidP="003B1F2F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53107">
        <w:rPr>
          <w:rFonts w:ascii="Arial" w:hAnsi="Arial" w:cs="Arial"/>
          <w:sz w:val="24"/>
          <w:szCs w:val="24"/>
          <w:lang w:eastAsia="ru-RU"/>
        </w:rPr>
        <w:t>Совместно с бюджетными организациями провести мероприятия по благоустройству прилегающих территорий.</w:t>
      </w:r>
    </w:p>
    <w:p w:rsidR="003B1F2F" w:rsidRPr="00A53107" w:rsidRDefault="003B1F2F" w:rsidP="003B1F2F">
      <w:pPr>
        <w:rPr>
          <w:rFonts w:ascii="Arial" w:hAnsi="Arial" w:cs="Arial"/>
          <w:sz w:val="24"/>
          <w:szCs w:val="24"/>
          <w:lang w:eastAsia="ru-RU"/>
        </w:rPr>
      </w:pPr>
    </w:p>
    <w:p w:rsidR="003B1F2F" w:rsidRPr="00A53107" w:rsidRDefault="003B1F2F" w:rsidP="003B1F2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7A69" w:rsidRPr="00A53107" w:rsidRDefault="00F27891" w:rsidP="003B1F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310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sectPr w:rsidR="002C7A69" w:rsidRPr="00A53107" w:rsidSect="00F7348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EB"/>
    <w:multiLevelType w:val="hybridMultilevel"/>
    <w:tmpl w:val="26D8AB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0F73B22"/>
    <w:multiLevelType w:val="hybridMultilevel"/>
    <w:tmpl w:val="D954EBD2"/>
    <w:lvl w:ilvl="0" w:tplc="5686CF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9668D8"/>
    <w:multiLevelType w:val="multilevel"/>
    <w:tmpl w:val="1592EBFA"/>
    <w:lvl w:ilvl="0">
      <w:numFmt w:val="decimal"/>
      <w:lvlText w:val="1000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A53045"/>
    <w:multiLevelType w:val="hybridMultilevel"/>
    <w:tmpl w:val="33D86C10"/>
    <w:lvl w:ilvl="0" w:tplc="910E43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190D0F"/>
    <w:multiLevelType w:val="hybridMultilevel"/>
    <w:tmpl w:val="FA16AE22"/>
    <w:lvl w:ilvl="0" w:tplc="F440C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0391B"/>
    <w:multiLevelType w:val="multilevel"/>
    <w:tmpl w:val="E86619D8"/>
    <w:lvl w:ilvl="0">
      <w:numFmt w:val="decimal"/>
      <w:lvlText w:val="1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25030B5"/>
    <w:multiLevelType w:val="hybridMultilevel"/>
    <w:tmpl w:val="B512016A"/>
    <w:lvl w:ilvl="0" w:tplc="AD30A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6787BF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2E0E4A"/>
    <w:multiLevelType w:val="multilevel"/>
    <w:tmpl w:val="1E6C75F8"/>
    <w:lvl w:ilvl="0">
      <w:numFmt w:val="decimal"/>
      <w:lvlText w:val="220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EB455B"/>
    <w:multiLevelType w:val="multilevel"/>
    <w:tmpl w:val="CB40DD98"/>
    <w:lvl w:ilvl="0">
      <w:numFmt w:val="decimal"/>
      <w:lvlText w:val="97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1345D7"/>
    <w:multiLevelType w:val="hybridMultilevel"/>
    <w:tmpl w:val="A4FE3D84"/>
    <w:lvl w:ilvl="0" w:tplc="FE443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BEB7EB9"/>
    <w:multiLevelType w:val="multilevel"/>
    <w:tmpl w:val="AD9A9FB2"/>
    <w:lvl w:ilvl="0">
      <w:numFmt w:val="decimal"/>
      <w:lvlText w:val="310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E024829"/>
    <w:multiLevelType w:val="hybridMultilevel"/>
    <w:tmpl w:val="58A08BC0"/>
    <w:lvl w:ilvl="0" w:tplc="FAECCACA">
      <w:start w:val="1"/>
      <w:numFmt w:val="decimal"/>
      <w:lvlText w:val="%1."/>
      <w:lvlJc w:val="left"/>
      <w:pPr>
        <w:ind w:left="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  <w:rPr>
        <w:rFonts w:cs="Times New Roman"/>
      </w:rPr>
    </w:lvl>
  </w:abstractNum>
  <w:abstractNum w:abstractNumId="12" w15:restartNumberingAfterBreak="0">
    <w:nsid w:val="32B912C9"/>
    <w:multiLevelType w:val="hybridMultilevel"/>
    <w:tmpl w:val="2620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8417C"/>
    <w:multiLevelType w:val="hybridMultilevel"/>
    <w:tmpl w:val="AB7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86357"/>
    <w:multiLevelType w:val="multilevel"/>
    <w:tmpl w:val="9954C9CE"/>
    <w:lvl w:ilvl="0">
      <w:numFmt w:val="decimal"/>
      <w:lvlText w:val="1009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D4D7B27"/>
    <w:multiLevelType w:val="hybridMultilevel"/>
    <w:tmpl w:val="AA00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DA4C2A"/>
    <w:multiLevelType w:val="hybridMultilevel"/>
    <w:tmpl w:val="CF741CA8"/>
    <w:lvl w:ilvl="0" w:tplc="61E02F3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7" w15:restartNumberingAfterBreak="0">
    <w:nsid w:val="448B56C7"/>
    <w:multiLevelType w:val="hybridMultilevel"/>
    <w:tmpl w:val="DEC8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B5EC5"/>
    <w:multiLevelType w:val="hybridMultilevel"/>
    <w:tmpl w:val="0578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02456"/>
    <w:multiLevelType w:val="hybridMultilevel"/>
    <w:tmpl w:val="95B2403A"/>
    <w:lvl w:ilvl="0" w:tplc="66A895BA">
      <w:start w:val="1"/>
      <w:numFmt w:val="decimal"/>
      <w:lvlText w:val="%1."/>
      <w:lvlJc w:val="left"/>
      <w:pPr>
        <w:ind w:left="10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0" w15:restartNumberingAfterBreak="0">
    <w:nsid w:val="4A776B03"/>
    <w:multiLevelType w:val="hybridMultilevel"/>
    <w:tmpl w:val="0578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551DAE"/>
    <w:multiLevelType w:val="hybridMultilevel"/>
    <w:tmpl w:val="934A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2A1C9E"/>
    <w:multiLevelType w:val="multilevel"/>
    <w:tmpl w:val="774C2BD6"/>
    <w:lvl w:ilvl="0">
      <w:numFmt w:val="decimal"/>
      <w:lvlText w:val="36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9A6773C"/>
    <w:multiLevelType w:val="hybridMultilevel"/>
    <w:tmpl w:val="922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9B5677"/>
    <w:multiLevelType w:val="multilevel"/>
    <w:tmpl w:val="C23615B4"/>
    <w:lvl w:ilvl="0">
      <w:numFmt w:val="decimal"/>
      <w:lvlText w:val="436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2616EEF"/>
    <w:multiLevelType w:val="multilevel"/>
    <w:tmpl w:val="1D3A98DA"/>
    <w:lvl w:ilvl="0">
      <w:numFmt w:val="decimal"/>
      <w:lvlText w:val="5416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5FC51C3"/>
    <w:multiLevelType w:val="multilevel"/>
    <w:tmpl w:val="FEB61A36"/>
    <w:lvl w:ilvl="0">
      <w:numFmt w:val="decimal"/>
      <w:lvlText w:val="2500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C8D3470"/>
    <w:multiLevelType w:val="hybridMultilevel"/>
    <w:tmpl w:val="A326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B05A2"/>
    <w:multiLevelType w:val="hybridMultilevel"/>
    <w:tmpl w:val="5F22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A86FB1"/>
    <w:multiLevelType w:val="multilevel"/>
    <w:tmpl w:val="963AB976"/>
    <w:lvl w:ilvl="0">
      <w:numFmt w:val="decimal"/>
      <w:lvlText w:val="8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50D442E"/>
    <w:multiLevelType w:val="multilevel"/>
    <w:tmpl w:val="F7D43DE0"/>
    <w:lvl w:ilvl="0">
      <w:numFmt w:val="decimal"/>
      <w:lvlText w:val="1428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5504AC3"/>
    <w:multiLevelType w:val="multilevel"/>
    <w:tmpl w:val="B04CC6D2"/>
    <w:lvl w:ilvl="0">
      <w:numFmt w:val="decimal"/>
      <w:lvlText w:val="50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7793754"/>
    <w:multiLevelType w:val="hybridMultilevel"/>
    <w:tmpl w:val="5652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AD7EB8"/>
    <w:multiLevelType w:val="multilevel"/>
    <w:tmpl w:val="14207914"/>
    <w:lvl w:ilvl="0">
      <w:numFmt w:val="decimal"/>
      <w:lvlText w:val="901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8790446"/>
    <w:multiLevelType w:val="hybridMultilevel"/>
    <w:tmpl w:val="B47C7EBC"/>
    <w:lvl w:ilvl="0" w:tplc="944009D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89073F1"/>
    <w:multiLevelType w:val="multilevel"/>
    <w:tmpl w:val="87DC710E"/>
    <w:lvl w:ilvl="0">
      <w:numFmt w:val="decimal"/>
      <w:lvlText w:val="1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6B3F08"/>
    <w:multiLevelType w:val="hybridMultilevel"/>
    <w:tmpl w:val="68BA3644"/>
    <w:lvl w:ilvl="0" w:tplc="8FF06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E4731F4"/>
    <w:multiLevelType w:val="hybridMultilevel"/>
    <w:tmpl w:val="B1348E50"/>
    <w:lvl w:ilvl="0" w:tplc="FB06B9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E7E75D1"/>
    <w:multiLevelType w:val="multilevel"/>
    <w:tmpl w:val="BD8659BC"/>
    <w:lvl w:ilvl="0">
      <w:numFmt w:val="decimal"/>
      <w:lvlText w:val="156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38"/>
  </w:num>
  <w:num w:numId="4">
    <w:abstractNumId w:val="5"/>
  </w:num>
  <w:num w:numId="5">
    <w:abstractNumId w:val="26"/>
  </w:num>
  <w:num w:numId="6">
    <w:abstractNumId w:val="8"/>
  </w:num>
  <w:num w:numId="7">
    <w:abstractNumId w:val="25"/>
  </w:num>
  <w:num w:numId="8">
    <w:abstractNumId w:val="14"/>
  </w:num>
  <w:num w:numId="9">
    <w:abstractNumId w:val="10"/>
  </w:num>
  <w:num w:numId="10">
    <w:abstractNumId w:val="35"/>
  </w:num>
  <w:num w:numId="11">
    <w:abstractNumId w:val="22"/>
  </w:num>
  <w:num w:numId="12">
    <w:abstractNumId w:val="33"/>
  </w:num>
  <w:num w:numId="13">
    <w:abstractNumId w:val="2"/>
  </w:num>
  <w:num w:numId="14">
    <w:abstractNumId w:val="30"/>
  </w:num>
  <w:num w:numId="15">
    <w:abstractNumId w:val="24"/>
  </w:num>
  <w:num w:numId="16">
    <w:abstractNumId w:val="7"/>
  </w:num>
  <w:num w:numId="17">
    <w:abstractNumId w:val="29"/>
  </w:num>
  <w:num w:numId="18">
    <w:abstractNumId w:val="28"/>
  </w:num>
  <w:num w:numId="19">
    <w:abstractNumId w:val="15"/>
  </w:num>
  <w:num w:numId="20">
    <w:abstractNumId w:val="21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11"/>
  </w:num>
  <w:num w:numId="26">
    <w:abstractNumId w:val="23"/>
  </w:num>
  <w:num w:numId="27">
    <w:abstractNumId w:val="6"/>
  </w:num>
  <w:num w:numId="28">
    <w:abstractNumId w:val="37"/>
  </w:num>
  <w:num w:numId="29">
    <w:abstractNumId w:val="9"/>
  </w:num>
  <w:num w:numId="30">
    <w:abstractNumId w:val="20"/>
  </w:num>
  <w:num w:numId="31">
    <w:abstractNumId w:val="13"/>
  </w:num>
  <w:num w:numId="32">
    <w:abstractNumId w:val="19"/>
  </w:num>
  <w:num w:numId="33">
    <w:abstractNumId w:val="34"/>
  </w:num>
  <w:num w:numId="34">
    <w:abstractNumId w:val="36"/>
  </w:num>
  <w:num w:numId="35">
    <w:abstractNumId w:val="16"/>
  </w:num>
  <w:num w:numId="36">
    <w:abstractNumId w:val="0"/>
  </w:num>
  <w:num w:numId="37">
    <w:abstractNumId w:val="27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C0F"/>
    <w:rsid w:val="00014C76"/>
    <w:rsid w:val="00032EF9"/>
    <w:rsid w:val="0003685B"/>
    <w:rsid w:val="0004405C"/>
    <w:rsid w:val="00045F69"/>
    <w:rsid w:val="000527EA"/>
    <w:rsid w:val="00052D44"/>
    <w:rsid w:val="00055BC0"/>
    <w:rsid w:val="00056B03"/>
    <w:rsid w:val="000659A7"/>
    <w:rsid w:val="0007374C"/>
    <w:rsid w:val="00074345"/>
    <w:rsid w:val="00074EE1"/>
    <w:rsid w:val="000818C9"/>
    <w:rsid w:val="00086E90"/>
    <w:rsid w:val="000909E0"/>
    <w:rsid w:val="000A282D"/>
    <w:rsid w:val="000A67FD"/>
    <w:rsid w:val="000C4C1A"/>
    <w:rsid w:val="000E7BA6"/>
    <w:rsid w:val="000F468F"/>
    <w:rsid w:val="00111F34"/>
    <w:rsid w:val="0011402D"/>
    <w:rsid w:val="0011428C"/>
    <w:rsid w:val="00121195"/>
    <w:rsid w:val="0013549D"/>
    <w:rsid w:val="0013731F"/>
    <w:rsid w:val="00143A8E"/>
    <w:rsid w:val="001449B6"/>
    <w:rsid w:val="001461AD"/>
    <w:rsid w:val="001468F9"/>
    <w:rsid w:val="00152992"/>
    <w:rsid w:val="00162D9F"/>
    <w:rsid w:val="00166AE4"/>
    <w:rsid w:val="001A45BD"/>
    <w:rsid w:val="001B0864"/>
    <w:rsid w:val="001B19DE"/>
    <w:rsid w:val="001C1E68"/>
    <w:rsid w:val="001C7C84"/>
    <w:rsid w:val="001D6C7C"/>
    <w:rsid w:val="001E4C5A"/>
    <w:rsid w:val="001F40E8"/>
    <w:rsid w:val="001F49C0"/>
    <w:rsid w:val="0021244C"/>
    <w:rsid w:val="00236121"/>
    <w:rsid w:val="00253877"/>
    <w:rsid w:val="00256BB4"/>
    <w:rsid w:val="002860A2"/>
    <w:rsid w:val="00286D43"/>
    <w:rsid w:val="0028799C"/>
    <w:rsid w:val="00294D38"/>
    <w:rsid w:val="002B0457"/>
    <w:rsid w:val="002B3F6B"/>
    <w:rsid w:val="002B5EEE"/>
    <w:rsid w:val="002B6888"/>
    <w:rsid w:val="002C05FE"/>
    <w:rsid w:val="002C5D2E"/>
    <w:rsid w:val="002C7A69"/>
    <w:rsid w:val="002D0CAC"/>
    <w:rsid w:val="002D2244"/>
    <w:rsid w:val="002E4E5A"/>
    <w:rsid w:val="002E5AFD"/>
    <w:rsid w:val="0033666D"/>
    <w:rsid w:val="003516D5"/>
    <w:rsid w:val="003538C4"/>
    <w:rsid w:val="00361142"/>
    <w:rsid w:val="00373B85"/>
    <w:rsid w:val="00377825"/>
    <w:rsid w:val="0038552D"/>
    <w:rsid w:val="00397ED9"/>
    <w:rsid w:val="003A2B5F"/>
    <w:rsid w:val="003A3B65"/>
    <w:rsid w:val="003A4784"/>
    <w:rsid w:val="003B1F2F"/>
    <w:rsid w:val="003C2DC0"/>
    <w:rsid w:val="003C55AC"/>
    <w:rsid w:val="003C772D"/>
    <w:rsid w:val="003D1821"/>
    <w:rsid w:val="003D54E2"/>
    <w:rsid w:val="003E1B32"/>
    <w:rsid w:val="003E2540"/>
    <w:rsid w:val="003F19B5"/>
    <w:rsid w:val="003F3F0B"/>
    <w:rsid w:val="00416C02"/>
    <w:rsid w:val="00427F82"/>
    <w:rsid w:val="00440BD0"/>
    <w:rsid w:val="00441FF8"/>
    <w:rsid w:val="004623D3"/>
    <w:rsid w:val="00462AF4"/>
    <w:rsid w:val="004753C8"/>
    <w:rsid w:val="00495F44"/>
    <w:rsid w:val="004A7F29"/>
    <w:rsid w:val="004B1900"/>
    <w:rsid w:val="004E027D"/>
    <w:rsid w:val="004E0589"/>
    <w:rsid w:val="004E3DC8"/>
    <w:rsid w:val="005010F0"/>
    <w:rsid w:val="005020EF"/>
    <w:rsid w:val="005160C8"/>
    <w:rsid w:val="005173DE"/>
    <w:rsid w:val="0053322C"/>
    <w:rsid w:val="0054390F"/>
    <w:rsid w:val="0054574A"/>
    <w:rsid w:val="00553D10"/>
    <w:rsid w:val="00561EDB"/>
    <w:rsid w:val="00570F38"/>
    <w:rsid w:val="005735B4"/>
    <w:rsid w:val="00595D20"/>
    <w:rsid w:val="005A3026"/>
    <w:rsid w:val="005C2D07"/>
    <w:rsid w:val="005C43E2"/>
    <w:rsid w:val="005D49EF"/>
    <w:rsid w:val="005D52F2"/>
    <w:rsid w:val="005D6686"/>
    <w:rsid w:val="005E4932"/>
    <w:rsid w:val="005E7085"/>
    <w:rsid w:val="005F517B"/>
    <w:rsid w:val="00606AB2"/>
    <w:rsid w:val="00612C30"/>
    <w:rsid w:val="0062753F"/>
    <w:rsid w:val="006305DA"/>
    <w:rsid w:val="00631660"/>
    <w:rsid w:val="00661A4B"/>
    <w:rsid w:val="00661AA1"/>
    <w:rsid w:val="00690337"/>
    <w:rsid w:val="006A7077"/>
    <w:rsid w:val="006C0D23"/>
    <w:rsid w:val="006D2622"/>
    <w:rsid w:val="006E0DC2"/>
    <w:rsid w:val="006F530E"/>
    <w:rsid w:val="0071064F"/>
    <w:rsid w:val="00716362"/>
    <w:rsid w:val="00722647"/>
    <w:rsid w:val="00727E8C"/>
    <w:rsid w:val="007509CC"/>
    <w:rsid w:val="00751B41"/>
    <w:rsid w:val="00754DB0"/>
    <w:rsid w:val="007719D2"/>
    <w:rsid w:val="00781223"/>
    <w:rsid w:val="00787964"/>
    <w:rsid w:val="00796BED"/>
    <w:rsid w:val="007A1514"/>
    <w:rsid w:val="007C05D1"/>
    <w:rsid w:val="007F79F8"/>
    <w:rsid w:val="00800C0F"/>
    <w:rsid w:val="00801EBA"/>
    <w:rsid w:val="008043A6"/>
    <w:rsid w:val="0081423E"/>
    <w:rsid w:val="00817324"/>
    <w:rsid w:val="00826394"/>
    <w:rsid w:val="00831736"/>
    <w:rsid w:val="008442E3"/>
    <w:rsid w:val="00845CAF"/>
    <w:rsid w:val="00847C78"/>
    <w:rsid w:val="00861230"/>
    <w:rsid w:val="00864D8B"/>
    <w:rsid w:val="00864DC3"/>
    <w:rsid w:val="0086672D"/>
    <w:rsid w:val="00873BE1"/>
    <w:rsid w:val="008842B8"/>
    <w:rsid w:val="008B33DE"/>
    <w:rsid w:val="008C3B61"/>
    <w:rsid w:val="008E29E1"/>
    <w:rsid w:val="008F2460"/>
    <w:rsid w:val="00904FFF"/>
    <w:rsid w:val="00915ACE"/>
    <w:rsid w:val="00930EBC"/>
    <w:rsid w:val="009318F5"/>
    <w:rsid w:val="00935BB0"/>
    <w:rsid w:val="009402C1"/>
    <w:rsid w:val="009404FC"/>
    <w:rsid w:val="00967842"/>
    <w:rsid w:val="009710B1"/>
    <w:rsid w:val="00981EF4"/>
    <w:rsid w:val="009829D0"/>
    <w:rsid w:val="009852D1"/>
    <w:rsid w:val="00990596"/>
    <w:rsid w:val="009A2D7B"/>
    <w:rsid w:val="009A3855"/>
    <w:rsid w:val="009A6134"/>
    <w:rsid w:val="009D1086"/>
    <w:rsid w:val="009E0F4C"/>
    <w:rsid w:val="009E1A29"/>
    <w:rsid w:val="00A02918"/>
    <w:rsid w:val="00A266D8"/>
    <w:rsid w:val="00A27794"/>
    <w:rsid w:val="00A34074"/>
    <w:rsid w:val="00A413E9"/>
    <w:rsid w:val="00A42D84"/>
    <w:rsid w:val="00A4375B"/>
    <w:rsid w:val="00A51F34"/>
    <w:rsid w:val="00A53099"/>
    <w:rsid w:val="00A53107"/>
    <w:rsid w:val="00A63DED"/>
    <w:rsid w:val="00A8062B"/>
    <w:rsid w:val="00A83D46"/>
    <w:rsid w:val="00A86E5C"/>
    <w:rsid w:val="00A96598"/>
    <w:rsid w:val="00AB411A"/>
    <w:rsid w:val="00AB6BFD"/>
    <w:rsid w:val="00AB6DC7"/>
    <w:rsid w:val="00AE0A14"/>
    <w:rsid w:val="00AE570C"/>
    <w:rsid w:val="00AF14F3"/>
    <w:rsid w:val="00AF6162"/>
    <w:rsid w:val="00AF6933"/>
    <w:rsid w:val="00AF7CFE"/>
    <w:rsid w:val="00B10CDD"/>
    <w:rsid w:val="00B253F8"/>
    <w:rsid w:val="00B316B3"/>
    <w:rsid w:val="00B3401E"/>
    <w:rsid w:val="00B34C7F"/>
    <w:rsid w:val="00B36932"/>
    <w:rsid w:val="00B530C3"/>
    <w:rsid w:val="00B94B5B"/>
    <w:rsid w:val="00B96363"/>
    <w:rsid w:val="00BA394D"/>
    <w:rsid w:val="00BB634A"/>
    <w:rsid w:val="00BC2EFD"/>
    <w:rsid w:val="00BC6BFE"/>
    <w:rsid w:val="00BD2A73"/>
    <w:rsid w:val="00BE54E9"/>
    <w:rsid w:val="00C01149"/>
    <w:rsid w:val="00C02E21"/>
    <w:rsid w:val="00C0783C"/>
    <w:rsid w:val="00C42447"/>
    <w:rsid w:val="00C448B5"/>
    <w:rsid w:val="00C449D0"/>
    <w:rsid w:val="00C478FD"/>
    <w:rsid w:val="00C47A78"/>
    <w:rsid w:val="00C52384"/>
    <w:rsid w:val="00C60347"/>
    <w:rsid w:val="00C811B9"/>
    <w:rsid w:val="00C90CCA"/>
    <w:rsid w:val="00C94156"/>
    <w:rsid w:val="00CA20C1"/>
    <w:rsid w:val="00CC1E4B"/>
    <w:rsid w:val="00CD118B"/>
    <w:rsid w:val="00CD44AE"/>
    <w:rsid w:val="00CD762E"/>
    <w:rsid w:val="00CF3DCA"/>
    <w:rsid w:val="00CF48EB"/>
    <w:rsid w:val="00D15E8C"/>
    <w:rsid w:val="00D210EB"/>
    <w:rsid w:val="00D455A5"/>
    <w:rsid w:val="00D469C9"/>
    <w:rsid w:val="00D568DA"/>
    <w:rsid w:val="00D61FF4"/>
    <w:rsid w:val="00D81581"/>
    <w:rsid w:val="00D94975"/>
    <w:rsid w:val="00D97DDC"/>
    <w:rsid w:val="00DB0C8A"/>
    <w:rsid w:val="00DD4B04"/>
    <w:rsid w:val="00E01920"/>
    <w:rsid w:val="00E21F6F"/>
    <w:rsid w:val="00E320A5"/>
    <w:rsid w:val="00E379BB"/>
    <w:rsid w:val="00E47273"/>
    <w:rsid w:val="00E55F2B"/>
    <w:rsid w:val="00E57F05"/>
    <w:rsid w:val="00E722C5"/>
    <w:rsid w:val="00E82DAC"/>
    <w:rsid w:val="00EA37AE"/>
    <w:rsid w:val="00EB5D00"/>
    <w:rsid w:val="00EC66A7"/>
    <w:rsid w:val="00EC7F1D"/>
    <w:rsid w:val="00EE00F4"/>
    <w:rsid w:val="00EE1250"/>
    <w:rsid w:val="00EF4BB6"/>
    <w:rsid w:val="00F27891"/>
    <w:rsid w:val="00F51042"/>
    <w:rsid w:val="00F52802"/>
    <w:rsid w:val="00F564F7"/>
    <w:rsid w:val="00F61656"/>
    <w:rsid w:val="00F71942"/>
    <w:rsid w:val="00F73484"/>
    <w:rsid w:val="00F738AE"/>
    <w:rsid w:val="00F824ED"/>
    <w:rsid w:val="00F8345D"/>
    <w:rsid w:val="00FA4CA7"/>
    <w:rsid w:val="00FD16DC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FA809"/>
  <w15:docId w15:val="{7FD47160-B5A9-4406-B8C0-E084119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0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00C0F"/>
    <w:rPr>
      <w:rFonts w:ascii="Times New Roman" w:hAnsi="Times New Roman"/>
      <w:b/>
      <w:spacing w:val="5"/>
      <w:sz w:val="25"/>
      <w:shd w:val="clear" w:color="auto" w:fill="FFFFFF"/>
    </w:rPr>
  </w:style>
  <w:style w:type="character" w:customStyle="1" w:styleId="a4">
    <w:name w:val="Основной текст_"/>
    <w:link w:val="21"/>
    <w:uiPriority w:val="99"/>
    <w:locked/>
    <w:rsid w:val="00800C0F"/>
    <w:rPr>
      <w:rFonts w:ascii="Times New Roman" w:hAnsi="Times New Roman"/>
      <w:spacing w:val="7"/>
      <w:shd w:val="clear" w:color="auto" w:fill="FFFFFF"/>
    </w:rPr>
  </w:style>
  <w:style w:type="character" w:customStyle="1" w:styleId="1">
    <w:name w:val="Основной текст1"/>
    <w:uiPriority w:val="99"/>
    <w:rsid w:val="00800C0F"/>
    <w:rPr>
      <w:rFonts w:ascii="Times New Roman" w:hAnsi="Times New Roman"/>
      <w:color w:val="000000"/>
      <w:spacing w:val="7"/>
      <w:w w:val="100"/>
      <w:position w:val="0"/>
      <w:sz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800C0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spacing w:val="5"/>
      <w:sz w:val="25"/>
      <w:szCs w:val="20"/>
    </w:rPr>
  </w:style>
  <w:style w:type="paragraph" w:customStyle="1" w:styleId="21">
    <w:name w:val="Основной текст2"/>
    <w:basedOn w:val="a"/>
    <w:link w:val="a4"/>
    <w:uiPriority w:val="99"/>
    <w:rsid w:val="00800C0F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7"/>
      <w:sz w:val="20"/>
      <w:szCs w:val="20"/>
    </w:rPr>
  </w:style>
  <w:style w:type="paragraph" w:customStyle="1" w:styleId="4">
    <w:name w:val="Основной текст4"/>
    <w:basedOn w:val="a"/>
    <w:uiPriority w:val="99"/>
    <w:rsid w:val="003E1B32"/>
    <w:pPr>
      <w:widowControl w:val="0"/>
      <w:shd w:val="clear" w:color="auto" w:fill="FFFFFF"/>
      <w:spacing w:after="0" w:line="322" w:lineRule="exact"/>
      <w:ind w:firstLine="400"/>
      <w:jc w:val="both"/>
    </w:pPr>
    <w:rPr>
      <w:rFonts w:ascii="Times New Roman" w:eastAsia="Times New Roman" w:hAnsi="Times New Roman"/>
      <w:color w:val="000000"/>
      <w:spacing w:val="3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F824ED"/>
    <w:pPr>
      <w:widowControl w:val="0"/>
      <w:shd w:val="clear" w:color="auto" w:fill="FFFFFF"/>
      <w:spacing w:after="120" w:line="360" w:lineRule="exact"/>
      <w:jc w:val="both"/>
    </w:pPr>
    <w:rPr>
      <w:rFonts w:ascii="Times New Roman" w:eastAsia="Times New Roman" w:hAnsi="Times New Roman"/>
      <w:color w:val="000000"/>
      <w:spacing w:val="3"/>
      <w:sz w:val="23"/>
      <w:szCs w:val="23"/>
      <w:lang w:eastAsia="ru-RU"/>
    </w:rPr>
  </w:style>
  <w:style w:type="character" w:customStyle="1" w:styleId="10">
    <w:name w:val="Заголовок №1_"/>
    <w:link w:val="11"/>
    <w:uiPriority w:val="99"/>
    <w:locked/>
    <w:rsid w:val="005E4932"/>
    <w:rPr>
      <w:rFonts w:ascii="Times New Roman" w:hAnsi="Times New Roman"/>
      <w:b/>
      <w:spacing w:val="15"/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4932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/>
      <w:b/>
      <w:spacing w:val="15"/>
      <w:sz w:val="23"/>
      <w:szCs w:val="20"/>
    </w:rPr>
  </w:style>
  <w:style w:type="character" w:customStyle="1" w:styleId="10pt">
    <w:name w:val="Основной текст + 10 pt"/>
    <w:aliases w:val="Интервал 0 pt"/>
    <w:uiPriority w:val="99"/>
    <w:rsid w:val="005E4932"/>
    <w:rPr>
      <w:rFonts w:ascii="Times New Roman" w:hAnsi="Times New Roman"/>
      <w:color w:val="000000"/>
      <w:spacing w:val="9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,Интервал 0 pt1"/>
    <w:uiPriority w:val="99"/>
    <w:rsid w:val="005735B4"/>
    <w:rPr>
      <w:rFonts w:ascii="Times New Roman" w:hAnsi="Times New Roman"/>
      <w:b/>
      <w:color w:val="000000"/>
      <w:spacing w:val="-4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DD4B04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styleId="a5">
    <w:name w:val="Emphasis"/>
    <w:uiPriority w:val="99"/>
    <w:qFormat/>
    <w:rsid w:val="00DD4B04"/>
    <w:rPr>
      <w:rFonts w:cs="Times New Roman"/>
      <w:i/>
    </w:rPr>
  </w:style>
  <w:style w:type="paragraph" w:customStyle="1" w:styleId="ConsPlusNormal">
    <w:name w:val="ConsPlusNormal"/>
    <w:link w:val="ConsPlusNormal0"/>
    <w:uiPriority w:val="99"/>
    <w:rsid w:val="00DD4B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D4B04"/>
    <w:rPr>
      <w:rFonts w:ascii="Arial" w:hAnsi="Arial"/>
      <w:sz w:val="22"/>
      <w:szCs w:val="22"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266D8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266D8"/>
    <w:rPr>
      <w:rFonts w:ascii="Segoe UI" w:hAnsi="Segoe UI" w:cs="Times New Roman"/>
      <w:sz w:val="18"/>
      <w:lang w:eastAsia="en-US"/>
    </w:rPr>
  </w:style>
  <w:style w:type="paragraph" w:styleId="a8">
    <w:name w:val="Normal (Web)"/>
    <w:basedOn w:val="a"/>
    <w:uiPriority w:val="99"/>
    <w:rsid w:val="00377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locked/>
    <w:rsid w:val="00440B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DNA7 X86</cp:lastModifiedBy>
  <cp:revision>110</cp:revision>
  <cp:lastPrinted>2025-02-25T07:53:00Z</cp:lastPrinted>
  <dcterms:created xsi:type="dcterms:W3CDTF">2016-04-05T02:33:00Z</dcterms:created>
  <dcterms:modified xsi:type="dcterms:W3CDTF">2025-02-25T07:54:00Z</dcterms:modified>
</cp:coreProperties>
</file>